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46" w:rsidRDefault="00EE286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C11B46" w:rsidRDefault="00C11B46"/>
    <w:p w:rsidR="00C11B46" w:rsidRDefault="00EE28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科学出版社规范性事项</w:t>
      </w:r>
    </w:p>
    <w:bookmarkEnd w:id="0"/>
    <w:p w:rsidR="00C11B46" w:rsidRDefault="00C11B46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:rsidR="00C11B46" w:rsidRDefault="00EE2863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科技名词</w:t>
      </w:r>
    </w:p>
    <w:p w:rsidR="00C11B46" w:rsidRDefault="00EE28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ascii="仿宋_GB2312" w:eastAsia="仿宋_GB2312" w:hAnsi="仿宋_GB2312" w:cs="仿宋_GB2312" w:hint="eastAsia"/>
          <w:spacing w:val="-23"/>
          <w:sz w:val="32"/>
          <w:szCs w:val="32"/>
        </w:rPr>
        <w:t>https://www.termonline.cn/index</w:t>
      </w:r>
      <w:r>
        <w:rPr>
          <w:rFonts w:ascii="仿宋_GB2312" w:eastAsia="仿宋_GB2312" w:hAnsi="仿宋_GB2312" w:cs="仿宋_GB2312" w:hint="eastAsia"/>
          <w:spacing w:val="-23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:rsidR="00C11B46" w:rsidRDefault="00EE28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科技术语、名词及名称如果是由英文翻译过来，后文中需要使用缩写的，需在文中第一次出现的地方，写出中文译名，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注英文全称及缩写，例如，诱导多能干细胞（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induced pluripotent stem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cell, 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iPSC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C11B46" w:rsidRDefault="00EE2863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计量单位</w:t>
      </w:r>
    </w:p>
    <w:p w:rsidR="00C11B46" w:rsidRDefault="00EE28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一律使用国家颁布的法定计量单位，并尽量用英文表示，如“</w:t>
      </w:r>
      <w:r>
        <w:rPr>
          <w:rFonts w:ascii="仿宋_GB2312" w:eastAsia="仿宋_GB2312" w:hAnsi="仿宋_GB2312" w:cs="仿宋_GB2312" w:hint="eastAsia"/>
          <w:sz w:val="32"/>
          <w:szCs w:val="32"/>
        </w:rPr>
        <w:t>1 n</w:t>
      </w:r>
      <w:r>
        <w:rPr>
          <w:rFonts w:ascii="仿宋_GB2312" w:eastAsia="仿宋_GB2312" w:hAnsi="仿宋_GB2312" w:cs="仿宋_GB2312" w:hint="eastAsia"/>
          <w:sz w:val="32"/>
          <w:szCs w:val="32"/>
        </w:rPr>
        <w:t>m</w:t>
      </w:r>
      <w:r>
        <w:rPr>
          <w:rFonts w:ascii="仿宋_GB2312" w:eastAsia="仿宋_GB2312" w:hAnsi="仿宋_GB2312" w:cs="仿宋_GB2312" w:hint="eastAsia"/>
          <w:sz w:val="32"/>
          <w:szCs w:val="32"/>
        </w:rPr>
        <w:t>”“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 </w:t>
      </w:r>
      <w:r>
        <w:rPr>
          <w:rFonts w:ascii="仿宋_GB2312" w:eastAsia="仿宋_GB2312" w:hAnsi="仿宋_GB2312" w:cs="仿宋_GB2312" w:hint="eastAsia"/>
          <w:sz w:val="32"/>
          <w:szCs w:val="32"/>
        </w:rPr>
        <w:t>℃”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250 GB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，数字与英文单位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之间需空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1/4</w:t>
      </w:r>
      <w:r>
        <w:rPr>
          <w:rFonts w:ascii="仿宋_GB2312" w:eastAsia="仿宋_GB2312" w:hAnsi="仿宋_GB2312" w:cs="仿宋_GB2312" w:hint="eastAsia"/>
          <w:sz w:val="32"/>
          <w:szCs w:val="32"/>
        </w:rPr>
        <w:t>英文空。</w:t>
      </w:r>
    </w:p>
    <w:p w:rsidR="00C11B46" w:rsidRDefault="00EE2863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正斜体</w:t>
      </w:r>
    </w:p>
    <w:p w:rsidR="00C11B46" w:rsidRDefault="00EE28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用外文字母表示的几何量符号，数学中的一般标量符号、有量纲的物理量符号，无量纲的特征数符号，非物理量符号，化学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中的旋光性、构型、取代基的位置等有关符号，生物学和古生物学中拉丁学名的属名、种名、亚属名、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亚种名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和变种名，遗传学中的基因符号（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但指其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表型和产物时用正体），限制酶名称的前三个字母符号，直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半径符号等用斜体。</w:t>
      </w:r>
    </w:p>
    <w:sectPr w:rsidR="00C11B4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63" w:rsidRDefault="00EE2863">
      <w:r>
        <w:separator/>
      </w:r>
    </w:p>
  </w:endnote>
  <w:endnote w:type="continuationSeparator" w:id="0">
    <w:p w:rsidR="00EE2863" w:rsidRDefault="00EE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46" w:rsidRDefault="00EE28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1B46" w:rsidRDefault="00EE286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12B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11B46" w:rsidRDefault="00EE286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12B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63" w:rsidRDefault="00EE2863">
      <w:r>
        <w:separator/>
      </w:r>
    </w:p>
  </w:footnote>
  <w:footnote w:type="continuationSeparator" w:id="0">
    <w:p w:rsidR="00EE2863" w:rsidRDefault="00EE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0OGY0NjY4ODMyZDM1MjE2OThjYThmYjUwNmJkZDQifQ=="/>
  </w:docVars>
  <w:rsids>
    <w:rsidRoot w:val="2BC17475"/>
    <w:rsid w:val="00112B65"/>
    <w:rsid w:val="00C11B46"/>
    <w:rsid w:val="00EE2863"/>
    <w:rsid w:val="0D4214FA"/>
    <w:rsid w:val="2BC17475"/>
    <w:rsid w:val="34FA67B9"/>
    <w:rsid w:val="6EA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094770-C284-4441-AD01-3B32698D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Windows User</cp:lastModifiedBy>
  <cp:revision>2</cp:revision>
  <cp:lastPrinted>2023-12-04T03:36:00Z</cp:lastPrinted>
  <dcterms:created xsi:type="dcterms:W3CDTF">2024-02-20T06:55:00Z</dcterms:created>
  <dcterms:modified xsi:type="dcterms:W3CDTF">2024-02-20T06:55:00Z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D86C9182986047B5B949764F1E5259EB_13</vt:lpwstr>
  </property>
</Properties>
</file>